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8D53B5" w:rsidP="008D53B5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                                                                          </w:t>
      </w:r>
      <w:r w:rsidR="00014CFF"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1F2D62">
        <w:rPr>
          <w:rFonts w:cs="B Titr" w:hint="cs"/>
          <w:rtl/>
          <w:lang w:bidi="fa-IR"/>
        </w:rPr>
        <w:t xml:space="preserve"> مطهری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1F2D62">
        <w:rPr>
          <w:rFonts w:cs="B Titr" w:hint="cs"/>
          <w:rtl/>
          <w:lang w:bidi="fa-IR"/>
        </w:rPr>
        <w:t>یک</w:t>
      </w:r>
      <w:r>
        <w:rPr>
          <w:rFonts w:cs="B Titr" w:hint="cs"/>
          <w:rtl/>
          <w:lang w:bidi="fa-IR"/>
        </w:rPr>
        <w:t xml:space="preserve"> غربی و شرقی 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560" w:type="dxa"/>
        <w:tblInd w:w="-682" w:type="dxa"/>
        <w:tblLook w:val="04A0" w:firstRow="1" w:lastRow="0" w:firstColumn="1" w:lastColumn="0" w:noHBand="0" w:noVBand="1"/>
      </w:tblPr>
      <w:tblGrid>
        <w:gridCol w:w="164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112739">
        <w:trPr>
          <w:trHeight w:val="436"/>
        </w:trPr>
        <w:tc>
          <w:tcPr>
            <w:tcW w:w="164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112739">
        <w:trPr>
          <w:trHeight w:val="436"/>
        </w:trPr>
        <w:tc>
          <w:tcPr>
            <w:tcW w:w="164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112739" w:rsidRPr="00014CFF" w:rsidTr="00112739">
        <w:trPr>
          <w:trHeight w:val="258"/>
        </w:trPr>
        <w:tc>
          <w:tcPr>
            <w:tcW w:w="1644" w:type="dxa"/>
            <w:vMerge w:val="restart"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دفتر خوابگاه </w:t>
            </w:r>
          </w:p>
        </w:tc>
        <w:tc>
          <w:tcPr>
            <w:tcW w:w="1156" w:type="dxa"/>
            <w:vMerge w:val="restart"/>
            <w:shd w:val="clear" w:color="auto" w:fill="auto"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11/19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112739" w:rsidRPr="00014CFF" w:rsidTr="00112739">
        <w:trPr>
          <w:trHeight w:val="662"/>
        </w:trPr>
        <w:tc>
          <w:tcPr>
            <w:tcW w:w="1644" w:type="dxa"/>
            <w:vMerge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112739">
        <w:trPr>
          <w:trHeight w:val="195"/>
        </w:trPr>
        <w:tc>
          <w:tcPr>
            <w:tcW w:w="1644" w:type="dxa"/>
            <w:vMerge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112739">
        <w:trPr>
          <w:trHeight w:val="180"/>
        </w:trPr>
        <w:tc>
          <w:tcPr>
            <w:tcW w:w="1644" w:type="dxa"/>
            <w:vMerge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112739">
        <w:trPr>
          <w:trHeight w:val="70"/>
        </w:trPr>
        <w:tc>
          <w:tcPr>
            <w:tcW w:w="1644" w:type="dxa"/>
            <w:vMerge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112739">
        <w:trPr>
          <w:trHeight w:val="70"/>
        </w:trPr>
        <w:tc>
          <w:tcPr>
            <w:tcW w:w="1644" w:type="dxa"/>
            <w:vMerge/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112739" w:rsidRDefault="00112739" w:rsidP="00F2394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2739" w:rsidRPr="00014CFF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12739">
        <w:trPr>
          <w:trHeight w:val="485"/>
        </w:trPr>
        <w:tc>
          <w:tcPr>
            <w:tcW w:w="164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  <w:shd w:val="clear" w:color="auto" w:fill="auto"/>
          </w:tcPr>
          <w:p w:rsidR="0076456E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294/4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112739">
        <w:trPr>
          <w:trHeight w:val="242"/>
        </w:trPr>
        <w:tc>
          <w:tcPr>
            <w:tcW w:w="164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12739">
        <w:trPr>
          <w:trHeight w:val="315"/>
        </w:trPr>
        <w:tc>
          <w:tcPr>
            <w:tcW w:w="164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12739">
        <w:trPr>
          <w:trHeight w:val="151"/>
        </w:trPr>
        <w:tc>
          <w:tcPr>
            <w:tcW w:w="164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8D53B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اتاق </w:t>
            </w:r>
            <w:r w:rsidR="008D53B5">
              <w:rPr>
                <w:rFonts w:cs="B Nazanin" w:hint="cs"/>
                <w:rtl/>
                <w:lang w:bidi="fa-IR"/>
              </w:rPr>
              <w:t>ناظمه</w:t>
            </w:r>
          </w:p>
        </w:tc>
        <w:tc>
          <w:tcPr>
            <w:tcW w:w="1156" w:type="dxa"/>
            <w:vMerge w:val="restart"/>
          </w:tcPr>
          <w:p w:rsidR="0076456E" w:rsidRPr="00014CFF" w:rsidRDefault="008D53B5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76456E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878/15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12739">
        <w:trPr>
          <w:trHeight w:val="150"/>
        </w:trPr>
        <w:tc>
          <w:tcPr>
            <w:tcW w:w="164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12739">
        <w:trPr>
          <w:trHeight w:val="165"/>
        </w:trPr>
        <w:tc>
          <w:tcPr>
            <w:tcW w:w="164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112739">
        <w:trPr>
          <w:trHeight w:val="149"/>
        </w:trPr>
        <w:tc>
          <w:tcPr>
            <w:tcW w:w="164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8D53B5" w:rsidP="008D53B5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16/39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112739">
        <w:trPr>
          <w:trHeight w:val="195"/>
        </w:trPr>
        <w:tc>
          <w:tcPr>
            <w:tcW w:w="164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112739">
        <w:trPr>
          <w:trHeight w:val="120"/>
        </w:trPr>
        <w:tc>
          <w:tcPr>
            <w:tcW w:w="164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112739">
        <w:trPr>
          <w:trHeight w:val="225"/>
        </w:trPr>
        <w:tc>
          <w:tcPr>
            <w:tcW w:w="1644" w:type="dxa"/>
            <w:vMerge w:val="restart"/>
          </w:tcPr>
          <w:p w:rsid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پاسیو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112739">
        <w:trPr>
          <w:trHeight w:val="255"/>
        </w:trPr>
        <w:tc>
          <w:tcPr>
            <w:tcW w:w="164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112739">
        <w:trPr>
          <w:trHeight w:val="270"/>
        </w:trPr>
        <w:tc>
          <w:tcPr>
            <w:tcW w:w="164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112739">
        <w:trPr>
          <w:trHeight w:val="478"/>
        </w:trPr>
        <w:tc>
          <w:tcPr>
            <w:tcW w:w="1644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041EC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D53B5" w:rsidRPr="00014CFF" w:rsidTr="00112739">
        <w:trPr>
          <w:trHeight w:val="478"/>
        </w:trPr>
        <w:tc>
          <w:tcPr>
            <w:tcW w:w="1644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</w:tcPr>
          <w:p w:rsidR="008D53B5" w:rsidRDefault="008D53B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9B756C">
        <w:trPr>
          <w:trHeight w:val="478"/>
        </w:trPr>
        <w:tc>
          <w:tcPr>
            <w:tcW w:w="1644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انبار شوینده</w:t>
            </w:r>
          </w:p>
        </w:tc>
        <w:tc>
          <w:tcPr>
            <w:tcW w:w="1156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12739" w:rsidRPr="00014CFF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2739" w:rsidRPr="00014CFF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112739">
        <w:trPr>
          <w:trHeight w:val="489"/>
        </w:trPr>
        <w:tc>
          <w:tcPr>
            <w:tcW w:w="1644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112739" w:rsidRDefault="001127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583AD0">
        <w:trPr>
          <w:trHeight w:val="489"/>
        </w:trPr>
        <w:tc>
          <w:tcPr>
            <w:tcW w:w="1644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مشاوره</w:t>
            </w:r>
          </w:p>
        </w:tc>
        <w:tc>
          <w:tcPr>
            <w:tcW w:w="1156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82/17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12739" w:rsidRPr="00014CFF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2739" w:rsidRPr="00014CFF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24571">
              <w:rPr>
                <w:rFonts w:cs="B Nazanin" w:hint="cs"/>
                <w:rtl/>
                <w:lang w:bidi="fa-IR"/>
              </w:rPr>
              <w:t>خالی</w:t>
            </w:r>
            <w:r w:rsidRPr="00D24571">
              <w:rPr>
                <w:rFonts w:cs="B Nazanin"/>
                <w:rtl/>
                <w:lang w:bidi="fa-IR"/>
              </w:rPr>
              <w:t xml:space="preserve"> </w:t>
            </w:r>
            <w:r w:rsidRPr="00D24571">
              <w:rPr>
                <w:rFonts w:cs="B Nazanin" w:hint="cs"/>
                <w:rtl/>
                <w:lang w:bidi="fa-IR"/>
              </w:rPr>
              <w:t>کردن</w:t>
            </w:r>
            <w:r w:rsidRPr="00D24571">
              <w:rPr>
                <w:rFonts w:cs="B Nazanin"/>
                <w:rtl/>
                <w:lang w:bidi="fa-IR"/>
              </w:rPr>
              <w:t xml:space="preserve"> </w:t>
            </w:r>
            <w:r w:rsidRPr="00D24571">
              <w:rPr>
                <w:rFonts w:cs="B Nazanin" w:hint="cs"/>
                <w:rtl/>
                <w:lang w:bidi="fa-IR"/>
              </w:rPr>
              <w:t>سطل</w:t>
            </w:r>
            <w:r w:rsidRPr="00D24571">
              <w:rPr>
                <w:rFonts w:cs="B Nazanin"/>
                <w:rtl/>
                <w:lang w:bidi="fa-IR"/>
              </w:rPr>
              <w:t xml:space="preserve"> </w:t>
            </w:r>
            <w:r w:rsidRPr="00D24571">
              <w:rPr>
                <w:rFonts w:cs="B Nazanin" w:hint="cs"/>
                <w:rtl/>
                <w:lang w:bidi="fa-IR"/>
              </w:rPr>
              <w:t>های</w:t>
            </w:r>
            <w:r w:rsidRPr="00D24571">
              <w:rPr>
                <w:rFonts w:cs="B Nazanin"/>
                <w:rtl/>
                <w:lang w:bidi="fa-IR"/>
              </w:rPr>
              <w:t xml:space="preserve"> </w:t>
            </w:r>
            <w:r w:rsidRPr="00D24571">
              <w:rPr>
                <w:rFonts w:cs="B Nazanin" w:hint="cs"/>
                <w:rtl/>
                <w:lang w:bidi="fa-IR"/>
              </w:rPr>
              <w:t>زباله</w:t>
            </w:r>
            <w:r w:rsidRPr="00D24571">
              <w:rPr>
                <w:rFonts w:cs="B Nazanin"/>
                <w:rtl/>
                <w:lang w:bidi="fa-IR"/>
              </w:rPr>
              <w:t xml:space="preserve"> </w:t>
            </w:r>
            <w:r w:rsidRPr="00D24571">
              <w:rPr>
                <w:rFonts w:cs="B Nazanin" w:hint="cs"/>
                <w:rtl/>
                <w:lang w:bidi="fa-IR"/>
              </w:rPr>
              <w:t>روزانه</w:t>
            </w:r>
            <w:r w:rsidRPr="00D24571">
              <w:rPr>
                <w:rFonts w:cs="B Nazanin"/>
                <w:rtl/>
                <w:lang w:bidi="fa-IR"/>
              </w:rPr>
              <w:t xml:space="preserve"> </w:t>
            </w:r>
            <w:r w:rsidRPr="00D24571">
              <w:rPr>
                <w:rFonts w:cs="B Nazanin" w:hint="cs"/>
                <w:rtl/>
                <w:lang w:bidi="fa-IR"/>
              </w:rPr>
              <w:t>یکبار</w:t>
            </w:r>
          </w:p>
        </w:tc>
      </w:tr>
      <w:tr w:rsidR="00D24571" w:rsidRPr="00014CFF" w:rsidTr="00112739">
        <w:trPr>
          <w:trHeight w:val="489"/>
        </w:trPr>
        <w:tc>
          <w:tcPr>
            <w:tcW w:w="1644" w:type="dxa"/>
            <w:vMerge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24571" w:rsidRDefault="00D24571" w:rsidP="00FE083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4571" w:rsidRPr="00014CFF" w:rsidTr="00112739">
        <w:trPr>
          <w:trHeight w:val="489"/>
        </w:trPr>
        <w:tc>
          <w:tcPr>
            <w:tcW w:w="1644" w:type="dxa"/>
            <w:vMerge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</w:t>
            </w:r>
          </w:p>
        </w:tc>
        <w:tc>
          <w:tcPr>
            <w:tcW w:w="986" w:type="dxa"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D24571" w:rsidRDefault="00D245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112739" w:rsidRPr="00014CFF" w:rsidTr="0005380A">
        <w:trPr>
          <w:trHeight w:val="489"/>
        </w:trPr>
        <w:tc>
          <w:tcPr>
            <w:tcW w:w="1644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bookmarkStart w:id="0" w:name="_GoBack" w:colFirst="4" w:colLast="5"/>
            <w:r>
              <w:rPr>
                <w:rFonts w:cs="B Nazanin" w:hint="cs"/>
                <w:rtl/>
                <w:lang w:bidi="fa-IR"/>
              </w:rPr>
              <w:t>سالن مطالعه</w:t>
            </w:r>
          </w:p>
        </w:tc>
        <w:tc>
          <w:tcPr>
            <w:tcW w:w="1156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4/56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112739" w:rsidRPr="00014CFF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2739" w:rsidRPr="00014CFF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112739" w:rsidRDefault="00112739" w:rsidP="00112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B775F">
              <w:rPr>
                <w:rFonts w:cs="B Nazanin" w:hint="cs"/>
                <w:rtl/>
                <w:lang w:bidi="fa-IR"/>
              </w:rPr>
              <w:t>خالی</w:t>
            </w:r>
            <w:r w:rsidRPr="000B775F">
              <w:rPr>
                <w:rFonts w:cs="B Nazanin"/>
                <w:rtl/>
                <w:lang w:bidi="fa-IR"/>
              </w:rPr>
              <w:t xml:space="preserve"> </w:t>
            </w:r>
            <w:r w:rsidRPr="000B775F">
              <w:rPr>
                <w:rFonts w:cs="B Nazanin" w:hint="cs"/>
                <w:rtl/>
                <w:lang w:bidi="fa-IR"/>
              </w:rPr>
              <w:t>کردن</w:t>
            </w:r>
            <w:r w:rsidRPr="000B775F">
              <w:rPr>
                <w:rFonts w:cs="B Nazanin"/>
                <w:rtl/>
                <w:lang w:bidi="fa-IR"/>
              </w:rPr>
              <w:t xml:space="preserve"> </w:t>
            </w:r>
            <w:r w:rsidRPr="000B775F">
              <w:rPr>
                <w:rFonts w:cs="B Nazanin" w:hint="cs"/>
                <w:rtl/>
                <w:lang w:bidi="fa-IR"/>
              </w:rPr>
              <w:t>سطل</w:t>
            </w:r>
            <w:r w:rsidRPr="000B775F">
              <w:rPr>
                <w:rFonts w:cs="B Nazanin"/>
                <w:rtl/>
                <w:lang w:bidi="fa-IR"/>
              </w:rPr>
              <w:t xml:space="preserve"> </w:t>
            </w:r>
            <w:r w:rsidRPr="000B775F">
              <w:rPr>
                <w:rFonts w:cs="B Nazanin" w:hint="cs"/>
                <w:rtl/>
                <w:lang w:bidi="fa-IR"/>
              </w:rPr>
              <w:t>های</w:t>
            </w:r>
            <w:r w:rsidRPr="000B775F">
              <w:rPr>
                <w:rFonts w:cs="B Nazanin"/>
                <w:rtl/>
                <w:lang w:bidi="fa-IR"/>
              </w:rPr>
              <w:t xml:space="preserve"> </w:t>
            </w:r>
            <w:r w:rsidRPr="000B775F">
              <w:rPr>
                <w:rFonts w:cs="B Nazanin" w:hint="cs"/>
                <w:rtl/>
                <w:lang w:bidi="fa-IR"/>
              </w:rPr>
              <w:t>زباله</w:t>
            </w:r>
            <w:r w:rsidRPr="000B775F">
              <w:rPr>
                <w:rFonts w:cs="B Nazanin"/>
                <w:rtl/>
                <w:lang w:bidi="fa-IR"/>
              </w:rPr>
              <w:t xml:space="preserve"> </w:t>
            </w:r>
            <w:r w:rsidRPr="000B775F">
              <w:rPr>
                <w:rFonts w:cs="B Nazanin" w:hint="cs"/>
                <w:rtl/>
                <w:lang w:bidi="fa-IR"/>
              </w:rPr>
              <w:t>روزانه</w:t>
            </w:r>
            <w:r w:rsidRPr="000B775F">
              <w:rPr>
                <w:rFonts w:cs="B Nazanin"/>
                <w:rtl/>
                <w:lang w:bidi="fa-IR"/>
              </w:rPr>
              <w:t xml:space="preserve"> </w:t>
            </w:r>
            <w:r w:rsidRPr="000B775F">
              <w:rPr>
                <w:rFonts w:cs="B Nazanin" w:hint="cs"/>
                <w:rtl/>
                <w:lang w:bidi="fa-IR"/>
              </w:rPr>
              <w:t>یکبار</w:t>
            </w:r>
          </w:p>
        </w:tc>
      </w:tr>
      <w:bookmarkEnd w:id="0"/>
      <w:tr w:rsidR="000B775F" w:rsidRPr="00014CFF" w:rsidTr="00112739">
        <w:trPr>
          <w:trHeight w:val="489"/>
        </w:trPr>
        <w:tc>
          <w:tcPr>
            <w:tcW w:w="1644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B775F" w:rsidRPr="00014CFF" w:rsidTr="00112739">
        <w:trPr>
          <w:trHeight w:val="489"/>
        </w:trPr>
        <w:tc>
          <w:tcPr>
            <w:tcW w:w="1644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B775F" w:rsidRPr="00014CFF" w:rsidTr="00112739">
        <w:trPr>
          <w:trHeight w:val="489"/>
        </w:trPr>
        <w:tc>
          <w:tcPr>
            <w:tcW w:w="1644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B775F" w:rsidRDefault="000B775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481" w:rsidRDefault="005F6481" w:rsidP="00332240">
      <w:pPr>
        <w:spacing w:line="240" w:lineRule="auto"/>
      </w:pPr>
      <w:r>
        <w:separator/>
      </w:r>
    </w:p>
  </w:endnote>
  <w:endnote w:type="continuationSeparator" w:id="0">
    <w:p w:rsidR="005F6481" w:rsidRDefault="005F6481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481" w:rsidRDefault="005F6481" w:rsidP="00332240">
      <w:pPr>
        <w:spacing w:line="240" w:lineRule="auto"/>
      </w:pPr>
      <w:r>
        <w:separator/>
      </w:r>
    </w:p>
  </w:footnote>
  <w:footnote w:type="continuationSeparator" w:id="0">
    <w:p w:rsidR="005F6481" w:rsidRDefault="005F6481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41EC1"/>
    <w:rsid w:val="000644CE"/>
    <w:rsid w:val="000B775F"/>
    <w:rsid w:val="000E08A3"/>
    <w:rsid w:val="00112739"/>
    <w:rsid w:val="001F2D62"/>
    <w:rsid w:val="002462AD"/>
    <w:rsid w:val="00305098"/>
    <w:rsid w:val="00332240"/>
    <w:rsid w:val="00363AF8"/>
    <w:rsid w:val="00385C2A"/>
    <w:rsid w:val="003A5475"/>
    <w:rsid w:val="0049507F"/>
    <w:rsid w:val="005612F7"/>
    <w:rsid w:val="00567B4E"/>
    <w:rsid w:val="005E0184"/>
    <w:rsid w:val="005F6481"/>
    <w:rsid w:val="006A47B5"/>
    <w:rsid w:val="00751939"/>
    <w:rsid w:val="0076456E"/>
    <w:rsid w:val="007C5A28"/>
    <w:rsid w:val="007D03C7"/>
    <w:rsid w:val="008770FD"/>
    <w:rsid w:val="008979EC"/>
    <w:rsid w:val="008D53B5"/>
    <w:rsid w:val="00912C46"/>
    <w:rsid w:val="009374AE"/>
    <w:rsid w:val="009B09E3"/>
    <w:rsid w:val="009E3C47"/>
    <w:rsid w:val="009E4CC0"/>
    <w:rsid w:val="00A36EC9"/>
    <w:rsid w:val="00A73A7F"/>
    <w:rsid w:val="00A820C3"/>
    <w:rsid w:val="00A94B71"/>
    <w:rsid w:val="00B03000"/>
    <w:rsid w:val="00B07EC4"/>
    <w:rsid w:val="00B173A7"/>
    <w:rsid w:val="00BB3E2C"/>
    <w:rsid w:val="00BC2C02"/>
    <w:rsid w:val="00BE72F0"/>
    <w:rsid w:val="00BF61B3"/>
    <w:rsid w:val="00CB1673"/>
    <w:rsid w:val="00CB1974"/>
    <w:rsid w:val="00D24571"/>
    <w:rsid w:val="00D33057"/>
    <w:rsid w:val="00DB5C9E"/>
    <w:rsid w:val="00DD5FAA"/>
    <w:rsid w:val="00DE27EE"/>
    <w:rsid w:val="00E501F6"/>
    <w:rsid w:val="00EA15B9"/>
    <w:rsid w:val="00EA5B56"/>
    <w:rsid w:val="00F23945"/>
    <w:rsid w:val="00F61A07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7397B5-5481-4E00-9AE6-550CA098A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DD25-EB25-40D4-9F0A-BB98FA22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11</cp:revision>
  <cp:lastPrinted>2017-12-27T08:06:00Z</cp:lastPrinted>
  <dcterms:created xsi:type="dcterms:W3CDTF">2016-12-05T11:45:00Z</dcterms:created>
  <dcterms:modified xsi:type="dcterms:W3CDTF">2023-09-19T10:42:00Z</dcterms:modified>
</cp:coreProperties>
</file>